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7E4" w:rsidRPr="002066FC" w:rsidRDefault="00B407E4">
      <w:pPr>
        <w:rPr>
          <w:rFonts w:ascii="Arial" w:hAnsi="Arial" w:cs="Arial"/>
          <w:b/>
          <w:sz w:val="24"/>
          <w:szCs w:val="24"/>
        </w:rPr>
      </w:pPr>
      <w:r w:rsidRPr="002066FC">
        <w:rPr>
          <w:rFonts w:ascii="Arial" w:hAnsi="Arial" w:cs="Arial"/>
          <w:b/>
          <w:sz w:val="24"/>
          <w:szCs w:val="24"/>
        </w:rPr>
        <w:t>Jürgen Genuneit</w:t>
      </w:r>
    </w:p>
    <w:p w:rsidR="00605C2C" w:rsidRDefault="00B407E4">
      <w:pPr>
        <w:rPr>
          <w:rFonts w:ascii="Arial" w:hAnsi="Arial" w:cs="Arial"/>
          <w:b/>
          <w:sz w:val="24"/>
          <w:szCs w:val="24"/>
        </w:rPr>
      </w:pPr>
      <w:r w:rsidRPr="002066FC">
        <w:rPr>
          <w:rFonts w:ascii="Arial" w:hAnsi="Arial" w:cs="Arial"/>
          <w:b/>
          <w:sz w:val="24"/>
          <w:szCs w:val="24"/>
        </w:rPr>
        <w:t xml:space="preserve">Lesen macht </w:t>
      </w:r>
      <w:r w:rsidR="00605C2C">
        <w:rPr>
          <w:rFonts w:ascii="Arial" w:hAnsi="Arial" w:cs="Arial"/>
          <w:b/>
          <w:sz w:val="24"/>
          <w:szCs w:val="24"/>
        </w:rPr>
        <w:t>stark – in jedem Alter</w:t>
      </w:r>
    </w:p>
    <w:p w:rsidR="00713D4F" w:rsidRPr="002066FC" w:rsidRDefault="00B407E4">
      <w:pPr>
        <w:rPr>
          <w:rFonts w:ascii="Arial" w:hAnsi="Arial" w:cs="Arial"/>
          <w:b/>
          <w:sz w:val="24"/>
          <w:szCs w:val="24"/>
        </w:rPr>
      </w:pPr>
      <w:bookmarkStart w:id="0" w:name="_GoBack"/>
      <w:r w:rsidRPr="002066FC">
        <w:rPr>
          <w:rFonts w:ascii="Arial" w:hAnsi="Arial" w:cs="Arial"/>
          <w:b/>
          <w:sz w:val="24"/>
          <w:szCs w:val="24"/>
        </w:rPr>
        <w:t xml:space="preserve">Zu </w:t>
      </w:r>
      <w:r w:rsidR="005733DF" w:rsidRPr="002066FC">
        <w:rPr>
          <w:rFonts w:ascii="Arial" w:hAnsi="Arial" w:cs="Arial"/>
          <w:b/>
          <w:sz w:val="24"/>
          <w:szCs w:val="24"/>
        </w:rPr>
        <w:t xml:space="preserve">Siegfried Lenz </w:t>
      </w:r>
      <w:r w:rsidRPr="002066FC">
        <w:rPr>
          <w:rFonts w:ascii="Arial" w:hAnsi="Arial" w:cs="Arial"/>
          <w:b/>
          <w:sz w:val="24"/>
          <w:szCs w:val="24"/>
        </w:rPr>
        <w:t>„</w:t>
      </w:r>
      <w:r w:rsidR="005733DF" w:rsidRPr="002066FC">
        <w:rPr>
          <w:rFonts w:ascii="Arial" w:hAnsi="Arial" w:cs="Arial"/>
          <w:b/>
          <w:sz w:val="24"/>
          <w:szCs w:val="24"/>
        </w:rPr>
        <w:t>Der Leseteufel</w:t>
      </w:r>
      <w:r w:rsidRPr="002066FC">
        <w:rPr>
          <w:rFonts w:ascii="Arial" w:hAnsi="Arial" w:cs="Arial"/>
          <w:b/>
          <w:sz w:val="24"/>
          <w:szCs w:val="24"/>
        </w:rPr>
        <w:t>“ aus Anlass seines Todes am 7. Oktober 2014</w:t>
      </w:r>
    </w:p>
    <w:p w:rsidR="002066FC" w:rsidRDefault="00B407E4" w:rsidP="00B30CD6">
      <w:pPr>
        <w:rPr>
          <w:rFonts w:ascii="Arial" w:hAnsi="Arial" w:cs="Arial"/>
          <w:sz w:val="24"/>
          <w:szCs w:val="24"/>
        </w:rPr>
      </w:pPr>
      <w:r>
        <w:rPr>
          <w:rFonts w:ascii="Arial" w:hAnsi="Arial" w:cs="Arial"/>
          <w:sz w:val="24"/>
          <w:szCs w:val="24"/>
        </w:rPr>
        <w:t xml:space="preserve">Siegfried Lenz hat viele Romane und Erzählungen geschrieben, die alle sehr lesenswert sind. Zu einer seiner schönsten Geschichten gehört jedoch „Der Leseteufel“ aus dem Erzählband „So zärtlich war </w:t>
      </w:r>
      <w:proofErr w:type="spellStart"/>
      <w:r>
        <w:rPr>
          <w:rFonts w:ascii="Arial" w:hAnsi="Arial" w:cs="Arial"/>
          <w:sz w:val="24"/>
          <w:szCs w:val="24"/>
        </w:rPr>
        <w:t>Suleyken</w:t>
      </w:r>
      <w:proofErr w:type="spellEnd"/>
      <w:r>
        <w:rPr>
          <w:rFonts w:ascii="Arial" w:hAnsi="Arial" w:cs="Arial"/>
          <w:sz w:val="24"/>
          <w:szCs w:val="24"/>
        </w:rPr>
        <w:t>“ – ein a</w:t>
      </w:r>
      <w:r w:rsidR="00B30CD6">
        <w:rPr>
          <w:rFonts w:ascii="Arial" w:hAnsi="Arial" w:cs="Arial"/>
          <w:sz w:val="24"/>
          <w:szCs w:val="24"/>
        </w:rPr>
        <w:t>b</w:t>
      </w:r>
      <w:r>
        <w:rPr>
          <w:rFonts w:ascii="Arial" w:hAnsi="Arial" w:cs="Arial"/>
          <w:sz w:val="24"/>
          <w:szCs w:val="24"/>
        </w:rPr>
        <w:t xml:space="preserve">solutes </w:t>
      </w:r>
      <w:r w:rsidR="00B30CD6">
        <w:rPr>
          <w:rFonts w:ascii="Arial" w:hAnsi="Arial" w:cs="Arial"/>
          <w:sz w:val="24"/>
          <w:szCs w:val="24"/>
        </w:rPr>
        <w:t>M</w:t>
      </w:r>
      <w:r>
        <w:rPr>
          <w:rFonts w:ascii="Arial" w:hAnsi="Arial" w:cs="Arial"/>
          <w:sz w:val="24"/>
          <w:szCs w:val="24"/>
        </w:rPr>
        <w:t xml:space="preserve">uss </w:t>
      </w:r>
      <w:r w:rsidR="00B30CD6">
        <w:rPr>
          <w:rFonts w:ascii="Arial" w:hAnsi="Arial" w:cs="Arial"/>
          <w:sz w:val="24"/>
          <w:szCs w:val="24"/>
        </w:rPr>
        <w:t xml:space="preserve">für alle, die sich mit dem Lesen beschäftigen. </w:t>
      </w:r>
    </w:p>
    <w:bookmarkEnd w:id="0"/>
    <w:p w:rsidR="00B30CD6" w:rsidRDefault="00B30CD6" w:rsidP="00B30CD6">
      <w:pPr>
        <w:rPr>
          <w:rFonts w:ascii="Arial" w:hAnsi="Arial" w:cs="Arial"/>
          <w:sz w:val="24"/>
          <w:szCs w:val="24"/>
        </w:rPr>
      </w:pPr>
      <w:proofErr w:type="spellStart"/>
      <w:r>
        <w:rPr>
          <w:rFonts w:ascii="Arial" w:hAnsi="Arial" w:cs="Arial"/>
          <w:sz w:val="24"/>
          <w:szCs w:val="24"/>
        </w:rPr>
        <w:t>Suleyken</w:t>
      </w:r>
      <w:proofErr w:type="spellEnd"/>
      <w:r>
        <w:rPr>
          <w:rFonts w:ascii="Arial" w:hAnsi="Arial" w:cs="Arial"/>
          <w:sz w:val="24"/>
          <w:szCs w:val="24"/>
        </w:rPr>
        <w:t xml:space="preserve"> ist ein kleines Dorf irgendwo oder nirgendwo in den Masuren, einer Landschaft in Ostpreußen, in der Siegfried Lenz geboren</w:t>
      </w:r>
      <w:r w:rsidR="002066FC">
        <w:rPr>
          <w:rFonts w:ascii="Arial" w:hAnsi="Arial" w:cs="Arial"/>
          <w:sz w:val="24"/>
          <w:szCs w:val="24"/>
        </w:rPr>
        <w:t xml:space="preserve"> wurde</w:t>
      </w:r>
      <w:r>
        <w:rPr>
          <w:rFonts w:ascii="Arial" w:hAnsi="Arial" w:cs="Arial"/>
          <w:sz w:val="24"/>
          <w:szCs w:val="24"/>
        </w:rPr>
        <w:t>. Dort, in dem beschaulichen Dorf, lebt „</w:t>
      </w:r>
      <w:proofErr w:type="spellStart"/>
      <w:r>
        <w:rPr>
          <w:rFonts w:ascii="Arial" w:hAnsi="Arial" w:cs="Arial"/>
          <w:sz w:val="24"/>
          <w:szCs w:val="24"/>
        </w:rPr>
        <w:t>Hamilkar</w:t>
      </w:r>
      <w:proofErr w:type="spellEnd"/>
      <w:r>
        <w:rPr>
          <w:rFonts w:ascii="Arial" w:hAnsi="Arial" w:cs="Arial"/>
          <w:sz w:val="24"/>
          <w:szCs w:val="24"/>
        </w:rPr>
        <w:t xml:space="preserve"> </w:t>
      </w:r>
      <w:proofErr w:type="spellStart"/>
      <w:r>
        <w:rPr>
          <w:rFonts w:ascii="Arial" w:hAnsi="Arial" w:cs="Arial"/>
          <w:sz w:val="24"/>
          <w:szCs w:val="24"/>
        </w:rPr>
        <w:t>Schaß</w:t>
      </w:r>
      <w:proofErr w:type="spellEnd"/>
      <w:r>
        <w:rPr>
          <w:rFonts w:ascii="Arial" w:hAnsi="Arial" w:cs="Arial"/>
          <w:sz w:val="24"/>
          <w:szCs w:val="24"/>
        </w:rPr>
        <w:t xml:space="preserve">, mein Großvater, ein Herrchen von, sagen wir mal, </w:t>
      </w:r>
      <w:r w:rsidR="00654100">
        <w:rPr>
          <w:rFonts w:ascii="Arial" w:hAnsi="Arial" w:cs="Arial"/>
          <w:sz w:val="24"/>
          <w:szCs w:val="24"/>
        </w:rPr>
        <w:t>einundsiebzig</w:t>
      </w:r>
      <w:r>
        <w:rPr>
          <w:rFonts w:ascii="Arial" w:hAnsi="Arial" w:cs="Arial"/>
          <w:sz w:val="24"/>
          <w:szCs w:val="24"/>
        </w:rPr>
        <w:t xml:space="preserve"> Jahren“. Der hatte sich gerade „fast ohne fremde Hilfe die Kunst des Lesens beigebracht. Er las bereits </w:t>
      </w:r>
      <w:r w:rsidR="00654100">
        <w:rPr>
          <w:rFonts w:ascii="Arial" w:hAnsi="Arial" w:cs="Arial"/>
          <w:sz w:val="24"/>
          <w:szCs w:val="24"/>
        </w:rPr>
        <w:t>geläufig</w:t>
      </w:r>
      <w:r>
        <w:rPr>
          <w:rFonts w:ascii="Arial" w:hAnsi="Arial" w:cs="Arial"/>
          <w:sz w:val="24"/>
          <w:szCs w:val="24"/>
        </w:rPr>
        <w:t xml:space="preserve"> dies und das. Dies: </w:t>
      </w:r>
      <w:r w:rsidR="00654100">
        <w:rPr>
          <w:rFonts w:ascii="Arial" w:hAnsi="Arial" w:cs="Arial"/>
          <w:sz w:val="24"/>
          <w:szCs w:val="24"/>
        </w:rPr>
        <w:t xml:space="preserve">damit ist gemeint ein altes Exemplar des Masuren-Kalenders … und das: darunter ist zu verstehen das Notizbuch eines Viehhändlers, das dieser in </w:t>
      </w:r>
      <w:proofErr w:type="spellStart"/>
      <w:r w:rsidR="00654100">
        <w:rPr>
          <w:rFonts w:ascii="Arial" w:hAnsi="Arial" w:cs="Arial"/>
          <w:sz w:val="24"/>
          <w:szCs w:val="24"/>
        </w:rPr>
        <w:t>Suleyken</w:t>
      </w:r>
      <w:proofErr w:type="spellEnd"/>
      <w:r w:rsidR="00654100">
        <w:rPr>
          <w:rFonts w:ascii="Arial" w:hAnsi="Arial" w:cs="Arial"/>
          <w:sz w:val="24"/>
          <w:szCs w:val="24"/>
        </w:rPr>
        <w:t xml:space="preserve"> verloren hatte. </w:t>
      </w:r>
      <w:proofErr w:type="spellStart"/>
      <w:r w:rsidR="00654100">
        <w:rPr>
          <w:rFonts w:ascii="Arial" w:hAnsi="Arial" w:cs="Arial"/>
          <w:sz w:val="24"/>
          <w:szCs w:val="24"/>
        </w:rPr>
        <w:t>Hamilkar</w:t>
      </w:r>
      <w:proofErr w:type="spellEnd"/>
      <w:r w:rsidR="00654100">
        <w:rPr>
          <w:rFonts w:ascii="Arial" w:hAnsi="Arial" w:cs="Arial"/>
          <w:sz w:val="24"/>
          <w:szCs w:val="24"/>
        </w:rPr>
        <w:t xml:space="preserve"> </w:t>
      </w:r>
      <w:proofErr w:type="spellStart"/>
      <w:r w:rsidR="00654100">
        <w:rPr>
          <w:rFonts w:ascii="Arial" w:hAnsi="Arial" w:cs="Arial"/>
          <w:sz w:val="24"/>
          <w:szCs w:val="24"/>
        </w:rPr>
        <w:t>Schaß</w:t>
      </w:r>
      <w:proofErr w:type="spellEnd"/>
      <w:r w:rsidR="00654100">
        <w:rPr>
          <w:rFonts w:ascii="Arial" w:hAnsi="Arial" w:cs="Arial"/>
          <w:sz w:val="24"/>
          <w:szCs w:val="24"/>
        </w:rPr>
        <w:t xml:space="preserve"> las es wieder und wieder, klatschte dabei in die Hände, stieß, während er immer neue Entdeckungen machte, sonderbare dumpfe Laute des Jubels aus, mit einem Wort: die tiefe Leidenschaft des Lesens hatte ihn </w:t>
      </w:r>
      <w:proofErr w:type="spellStart"/>
      <w:r w:rsidR="00654100">
        <w:rPr>
          <w:rFonts w:ascii="Arial" w:hAnsi="Arial" w:cs="Arial"/>
          <w:sz w:val="24"/>
          <w:szCs w:val="24"/>
        </w:rPr>
        <w:t>erfaßt</w:t>
      </w:r>
      <w:proofErr w:type="spellEnd"/>
      <w:r w:rsidR="00654100">
        <w:rPr>
          <w:rFonts w:ascii="Arial" w:hAnsi="Arial" w:cs="Arial"/>
          <w:sz w:val="24"/>
          <w:szCs w:val="24"/>
        </w:rPr>
        <w:t>, … er gehorchte nur mehr einem Gebieter, welchen er auf masurisch den ‚</w:t>
      </w:r>
      <w:proofErr w:type="spellStart"/>
      <w:r w:rsidR="00654100">
        <w:rPr>
          <w:rFonts w:ascii="Arial" w:hAnsi="Arial" w:cs="Arial"/>
          <w:sz w:val="24"/>
          <w:szCs w:val="24"/>
        </w:rPr>
        <w:t>Zatangä</w:t>
      </w:r>
      <w:proofErr w:type="spellEnd"/>
      <w:r w:rsidR="00654100">
        <w:rPr>
          <w:rFonts w:ascii="Arial" w:hAnsi="Arial" w:cs="Arial"/>
          <w:sz w:val="24"/>
          <w:szCs w:val="24"/>
        </w:rPr>
        <w:t xml:space="preserve"> </w:t>
      </w:r>
      <w:proofErr w:type="spellStart"/>
      <w:r w:rsidR="00654100">
        <w:rPr>
          <w:rFonts w:ascii="Arial" w:hAnsi="Arial" w:cs="Arial"/>
          <w:sz w:val="24"/>
          <w:szCs w:val="24"/>
        </w:rPr>
        <w:t>Zitai</w:t>
      </w:r>
      <w:proofErr w:type="spellEnd"/>
      <w:r w:rsidR="00654100">
        <w:rPr>
          <w:rFonts w:ascii="Arial" w:hAnsi="Arial" w:cs="Arial"/>
          <w:sz w:val="24"/>
          <w:szCs w:val="24"/>
        </w:rPr>
        <w:t xml:space="preserve">‘ zu nennen pflegte, was soviel heißt wie Leseteufel, oder, korrekter, Lesesatan.“   </w:t>
      </w:r>
    </w:p>
    <w:p w:rsidR="00373AC8" w:rsidRDefault="005733DF" w:rsidP="005733DF">
      <w:pPr>
        <w:spacing w:after="0" w:line="240" w:lineRule="auto"/>
        <w:rPr>
          <w:rFonts w:ascii="Arial" w:hAnsi="Arial" w:cs="Arial"/>
          <w:sz w:val="24"/>
          <w:szCs w:val="24"/>
        </w:rPr>
      </w:pPr>
      <w:r w:rsidRPr="00B407E4">
        <w:rPr>
          <w:rFonts w:ascii="Arial" w:hAnsi="Arial" w:cs="Arial"/>
          <w:sz w:val="24"/>
          <w:szCs w:val="24"/>
        </w:rPr>
        <w:t xml:space="preserve">Doch das beschauliche Leben in dem masurischen Dorf </w:t>
      </w:r>
      <w:proofErr w:type="spellStart"/>
      <w:r w:rsidRPr="00B407E4">
        <w:rPr>
          <w:rFonts w:ascii="Arial" w:hAnsi="Arial" w:cs="Arial"/>
          <w:sz w:val="24"/>
          <w:szCs w:val="24"/>
        </w:rPr>
        <w:t>Suleyken</w:t>
      </w:r>
      <w:proofErr w:type="spellEnd"/>
      <w:r w:rsidR="0037711A">
        <w:rPr>
          <w:rFonts w:ascii="Arial" w:hAnsi="Arial" w:cs="Arial"/>
          <w:sz w:val="24"/>
          <w:szCs w:val="24"/>
        </w:rPr>
        <w:t xml:space="preserve"> </w:t>
      </w:r>
      <w:r w:rsidRPr="00B407E4">
        <w:rPr>
          <w:rFonts w:ascii="Arial" w:hAnsi="Arial" w:cs="Arial"/>
          <w:sz w:val="24"/>
          <w:szCs w:val="24"/>
        </w:rPr>
        <w:t xml:space="preserve">wird gestört durch einen bevorstehenden Überfall des versoffenen Generals </w:t>
      </w:r>
      <w:proofErr w:type="spellStart"/>
      <w:r w:rsidRPr="00B407E4">
        <w:rPr>
          <w:rFonts w:ascii="Arial" w:hAnsi="Arial" w:cs="Arial"/>
          <w:sz w:val="24"/>
          <w:szCs w:val="24"/>
        </w:rPr>
        <w:t>Wawrila</w:t>
      </w:r>
      <w:proofErr w:type="spellEnd"/>
      <w:r w:rsidRPr="00B407E4">
        <w:rPr>
          <w:rFonts w:ascii="Arial" w:hAnsi="Arial" w:cs="Arial"/>
          <w:sz w:val="24"/>
          <w:szCs w:val="24"/>
        </w:rPr>
        <w:t xml:space="preserve">. Um sich ihm in den Weg zu stellen, verschanzen sich der Großvater und sein Nachbar </w:t>
      </w:r>
      <w:proofErr w:type="spellStart"/>
      <w:r w:rsidRPr="00B407E4">
        <w:rPr>
          <w:rFonts w:ascii="Arial" w:hAnsi="Arial" w:cs="Arial"/>
          <w:sz w:val="24"/>
          <w:szCs w:val="24"/>
        </w:rPr>
        <w:t>Abromeit</w:t>
      </w:r>
      <w:proofErr w:type="spellEnd"/>
      <w:r w:rsidRPr="00B407E4">
        <w:rPr>
          <w:rFonts w:ascii="Arial" w:hAnsi="Arial" w:cs="Arial"/>
          <w:sz w:val="24"/>
          <w:szCs w:val="24"/>
        </w:rPr>
        <w:t xml:space="preserve"> in einem Jagdhaus. Dort entdeckt der Großvater ein Buch, „ein hübsches handliches Dingchen. Ein Zittern durchlief seinen Körper, eine heillose Freude rumorte in der Brust, und er lehnte hastig, wie ein Süchtiger, die Flinte an einen Stuhl, warf sich, wo er stand, auf die Erde und las. Vergessen war der Schmerz der Kälte in den Zehen, vergessen war Adolf </w:t>
      </w:r>
      <w:proofErr w:type="spellStart"/>
      <w:r w:rsidRPr="00B407E4">
        <w:rPr>
          <w:rFonts w:ascii="Arial" w:hAnsi="Arial" w:cs="Arial"/>
          <w:sz w:val="24"/>
          <w:szCs w:val="24"/>
        </w:rPr>
        <w:t>Abromeit</w:t>
      </w:r>
      <w:proofErr w:type="spellEnd"/>
      <w:r w:rsidRPr="00B407E4">
        <w:rPr>
          <w:rFonts w:ascii="Arial" w:hAnsi="Arial" w:cs="Arial"/>
          <w:sz w:val="24"/>
          <w:szCs w:val="24"/>
        </w:rPr>
        <w:t xml:space="preserve"> ... und </w:t>
      </w:r>
      <w:proofErr w:type="spellStart"/>
      <w:r w:rsidRPr="00B407E4">
        <w:rPr>
          <w:rFonts w:ascii="Arial" w:hAnsi="Arial" w:cs="Arial"/>
          <w:sz w:val="24"/>
          <w:szCs w:val="24"/>
        </w:rPr>
        <w:t>Wawrila</w:t>
      </w:r>
      <w:proofErr w:type="spellEnd"/>
      <w:r w:rsidRPr="00B407E4">
        <w:rPr>
          <w:rFonts w:ascii="Arial" w:hAnsi="Arial" w:cs="Arial"/>
          <w:sz w:val="24"/>
          <w:szCs w:val="24"/>
        </w:rPr>
        <w:t xml:space="preserve"> aus den Sümpfen: Der Posten </w:t>
      </w:r>
      <w:proofErr w:type="spellStart"/>
      <w:r w:rsidRPr="00B407E4">
        <w:rPr>
          <w:rFonts w:ascii="Arial" w:hAnsi="Arial" w:cs="Arial"/>
          <w:sz w:val="24"/>
          <w:szCs w:val="24"/>
        </w:rPr>
        <w:t>Hamilkar</w:t>
      </w:r>
      <w:proofErr w:type="spellEnd"/>
      <w:r w:rsidRPr="00B407E4">
        <w:rPr>
          <w:rFonts w:ascii="Arial" w:hAnsi="Arial" w:cs="Arial"/>
          <w:sz w:val="24"/>
          <w:szCs w:val="24"/>
        </w:rPr>
        <w:t xml:space="preserve"> </w:t>
      </w:r>
      <w:proofErr w:type="spellStart"/>
      <w:r w:rsidRPr="00B407E4">
        <w:rPr>
          <w:rFonts w:ascii="Arial" w:hAnsi="Arial" w:cs="Arial"/>
          <w:sz w:val="24"/>
          <w:szCs w:val="24"/>
        </w:rPr>
        <w:t>Schaß</w:t>
      </w:r>
      <w:proofErr w:type="spellEnd"/>
      <w:r w:rsidRPr="00B407E4">
        <w:rPr>
          <w:rFonts w:ascii="Arial" w:hAnsi="Arial" w:cs="Arial"/>
          <w:sz w:val="24"/>
          <w:szCs w:val="24"/>
        </w:rPr>
        <w:t xml:space="preserve"> existierte nicht mehr. Unterdessen, wie man sich denken wird, tat die Gefahr das, was sie so besonders unangenehm macht</w:t>
      </w:r>
      <w:r w:rsidR="0037711A">
        <w:rPr>
          <w:rFonts w:ascii="Arial" w:hAnsi="Arial" w:cs="Arial"/>
          <w:sz w:val="24"/>
          <w:szCs w:val="24"/>
        </w:rPr>
        <w:t>: s</w:t>
      </w:r>
      <w:r w:rsidRPr="00B407E4">
        <w:rPr>
          <w:rFonts w:ascii="Arial" w:hAnsi="Arial" w:cs="Arial"/>
          <w:sz w:val="24"/>
          <w:szCs w:val="24"/>
        </w:rPr>
        <w:t xml:space="preserve">ie näherte sich. Näherte sich in Gestalt des Generals </w:t>
      </w:r>
      <w:proofErr w:type="spellStart"/>
      <w:r w:rsidRPr="00B407E4">
        <w:rPr>
          <w:rFonts w:ascii="Arial" w:hAnsi="Arial" w:cs="Arial"/>
          <w:sz w:val="24"/>
          <w:szCs w:val="24"/>
        </w:rPr>
        <w:t>Wawrila</w:t>
      </w:r>
      <w:proofErr w:type="spellEnd"/>
      <w:r w:rsidRPr="00B407E4">
        <w:rPr>
          <w:rFonts w:ascii="Arial" w:hAnsi="Arial" w:cs="Arial"/>
          <w:sz w:val="24"/>
          <w:szCs w:val="24"/>
        </w:rPr>
        <w:t xml:space="preserve"> und seiner Helfer</w:t>
      </w:r>
      <w:r w:rsidR="0037711A">
        <w:rPr>
          <w:rFonts w:ascii="Arial" w:hAnsi="Arial" w:cs="Arial"/>
          <w:sz w:val="24"/>
          <w:szCs w:val="24"/>
        </w:rPr>
        <w:t>.“</w:t>
      </w:r>
    </w:p>
    <w:p w:rsidR="00373AC8" w:rsidRDefault="0037711A" w:rsidP="005733DF">
      <w:pPr>
        <w:spacing w:after="0" w:line="240" w:lineRule="auto"/>
        <w:rPr>
          <w:rFonts w:ascii="Arial" w:hAnsi="Arial" w:cs="Arial"/>
          <w:sz w:val="24"/>
          <w:szCs w:val="24"/>
        </w:rPr>
      </w:pPr>
      <w:r>
        <w:rPr>
          <w:rFonts w:ascii="Arial" w:hAnsi="Arial" w:cs="Arial"/>
          <w:sz w:val="24"/>
          <w:szCs w:val="24"/>
        </w:rPr>
        <w:t xml:space="preserve"> </w:t>
      </w:r>
    </w:p>
    <w:p w:rsidR="000D2B9D" w:rsidRDefault="005733DF" w:rsidP="005733DF">
      <w:pPr>
        <w:spacing w:after="0" w:line="240" w:lineRule="auto"/>
        <w:rPr>
          <w:rFonts w:ascii="Arial" w:hAnsi="Arial" w:cs="Arial"/>
          <w:sz w:val="24"/>
          <w:szCs w:val="24"/>
        </w:rPr>
      </w:pPr>
      <w:r w:rsidRPr="00B407E4">
        <w:rPr>
          <w:rFonts w:ascii="Arial" w:hAnsi="Arial" w:cs="Arial"/>
          <w:sz w:val="24"/>
          <w:szCs w:val="24"/>
        </w:rPr>
        <w:t xml:space="preserve">Doch immer, wenn der Nachbar </w:t>
      </w:r>
      <w:proofErr w:type="spellStart"/>
      <w:r w:rsidRPr="00B407E4">
        <w:rPr>
          <w:rFonts w:ascii="Arial" w:hAnsi="Arial" w:cs="Arial"/>
          <w:sz w:val="24"/>
          <w:szCs w:val="24"/>
        </w:rPr>
        <w:t>Abromeit</w:t>
      </w:r>
      <w:proofErr w:type="spellEnd"/>
      <w:r w:rsidRPr="00B407E4">
        <w:rPr>
          <w:rFonts w:ascii="Arial" w:hAnsi="Arial" w:cs="Arial"/>
          <w:sz w:val="24"/>
          <w:szCs w:val="24"/>
        </w:rPr>
        <w:t xml:space="preserve"> den Großvater auf das Näherkommen der Gefahr aufmerksam macht, antwortet dieser: „Das wird ... alles geregelt werden zur Zeit. Nur noch, wenn ich bitten darf, die letzten fünf Seiten</w:t>
      </w:r>
      <w:r w:rsidR="0037711A">
        <w:rPr>
          <w:rFonts w:ascii="Arial" w:hAnsi="Arial" w:cs="Arial"/>
          <w:sz w:val="24"/>
          <w:szCs w:val="24"/>
        </w:rPr>
        <w:t>.</w:t>
      </w:r>
      <w:r w:rsidRPr="00B407E4">
        <w:rPr>
          <w:rFonts w:ascii="Arial" w:hAnsi="Arial" w:cs="Arial"/>
          <w:sz w:val="24"/>
          <w:szCs w:val="24"/>
        </w:rPr>
        <w:t xml:space="preserve">“ Schließlich bricht General </w:t>
      </w:r>
      <w:proofErr w:type="spellStart"/>
      <w:r w:rsidRPr="00B407E4">
        <w:rPr>
          <w:rFonts w:ascii="Arial" w:hAnsi="Arial" w:cs="Arial"/>
          <w:sz w:val="24"/>
          <w:szCs w:val="24"/>
        </w:rPr>
        <w:t>Wawrila</w:t>
      </w:r>
      <w:proofErr w:type="spellEnd"/>
      <w:r w:rsidRPr="00B407E4">
        <w:rPr>
          <w:rFonts w:ascii="Arial" w:hAnsi="Arial" w:cs="Arial"/>
          <w:sz w:val="24"/>
          <w:szCs w:val="24"/>
        </w:rPr>
        <w:t xml:space="preserve"> in das Jagdhaus ein, in dem sich der Großvater und </w:t>
      </w:r>
      <w:proofErr w:type="spellStart"/>
      <w:r w:rsidRPr="00B407E4">
        <w:rPr>
          <w:rFonts w:ascii="Arial" w:hAnsi="Arial" w:cs="Arial"/>
          <w:sz w:val="24"/>
          <w:szCs w:val="24"/>
        </w:rPr>
        <w:t>Abromeit</w:t>
      </w:r>
      <w:proofErr w:type="spellEnd"/>
      <w:r w:rsidRPr="00B407E4">
        <w:rPr>
          <w:rFonts w:ascii="Arial" w:hAnsi="Arial" w:cs="Arial"/>
          <w:sz w:val="24"/>
          <w:szCs w:val="24"/>
        </w:rPr>
        <w:t xml:space="preserve"> verschanzt hatten. „Ging natürlich gleich auf den Großvater zu, brüllte heiser und lachte, wie er das so an sich hatte, und dann sagte er: ‚Spring auf meine Hand, du Frosch, ich will dich aufblasen</w:t>
      </w:r>
      <w:proofErr w:type="gramStart"/>
      <w:r w:rsidRPr="00B407E4">
        <w:rPr>
          <w:rFonts w:ascii="Arial" w:hAnsi="Arial" w:cs="Arial"/>
          <w:sz w:val="24"/>
          <w:szCs w:val="24"/>
        </w:rPr>
        <w:t>.‘</w:t>
      </w:r>
      <w:proofErr w:type="gramEnd"/>
      <w:r w:rsidRPr="00B407E4">
        <w:rPr>
          <w:rFonts w:ascii="Arial" w:hAnsi="Arial" w:cs="Arial"/>
          <w:sz w:val="24"/>
          <w:szCs w:val="24"/>
        </w:rPr>
        <w:t xml:space="preserve"> ... Doch </w:t>
      </w:r>
      <w:proofErr w:type="spellStart"/>
      <w:r w:rsidRPr="00B407E4">
        <w:rPr>
          <w:rFonts w:ascii="Arial" w:hAnsi="Arial" w:cs="Arial"/>
          <w:sz w:val="24"/>
          <w:szCs w:val="24"/>
        </w:rPr>
        <w:t>Hamilkar</w:t>
      </w:r>
      <w:proofErr w:type="spellEnd"/>
      <w:r w:rsidRPr="00B407E4">
        <w:rPr>
          <w:rFonts w:ascii="Arial" w:hAnsi="Arial" w:cs="Arial"/>
          <w:sz w:val="24"/>
          <w:szCs w:val="24"/>
        </w:rPr>
        <w:t xml:space="preserve"> </w:t>
      </w:r>
      <w:proofErr w:type="spellStart"/>
      <w:r w:rsidRPr="00B407E4">
        <w:rPr>
          <w:rFonts w:ascii="Arial" w:hAnsi="Arial" w:cs="Arial"/>
          <w:sz w:val="24"/>
          <w:szCs w:val="24"/>
        </w:rPr>
        <w:t>Schaß</w:t>
      </w:r>
      <w:proofErr w:type="spellEnd"/>
      <w:r w:rsidRPr="00B407E4">
        <w:rPr>
          <w:rFonts w:ascii="Arial" w:hAnsi="Arial" w:cs="Arial"/>
          <w:sz w:val="24"/>
          <w:szCs w:val="24"/>
        </w:rPr>
        <w:t xml:space="preserve"> entgegnete: ‚Gleich, nur noch anderthalb Seiten</w:t>
      </w:r>
      <w:proofErr w:type="gramStart"/>
      <w:r w:rsidRPr="00B407E4">
        <w:rPr>
          <w:rFonts w:ascii="Arial" w:hAnsi="Arial" w:cs="Arial"/>
          <w:sz w:val="24"/>
          <w:szCs w:val="24"/>
        </w:rPr>
        <w:t>.‘</w:t>
      </w:r>
      <w:proofErr w:type="gramEnd"/>
      <w:r w:rsidRPr="00B407E4">
        <w:rPr>
          <w:rFonts w:ascii="Arial" w:hAnsi="Arial" w:cs="Arial"/>
          <w:sz w:val="24"/>
          <w:szCs w:val="24"/>
        </w:rPr>
        <w:t xml:space="preserve"> </w:t>
      </w:r>
      <w:proofErr w:type="spellStart"/>
      <w:r w:rsidRPr="00B407E4">
        <w:rPr>
          <w:rFonts w:ascii="Arial" w:hAnsi="Arial" w:cs="Arial"/>
          <w:sz w:val="24"/>
          <w:szCs w:val="24"/>
        </w:rPr>
        <w:t>Wawrila</w:t>
      </w:r>
      <w:proofErr w:type="spellEnd"/>
      <w:r w:rsidRPr="00B407E4">
        <w:rPr>
          <w:rFonts w:ascii="Arial" w:hAnsi="Arial" w:cs="Arial"/>
          <w:sz w:val="24"/>
          <w:szCs w:val="24"/>
        </w:rPr>
        <w:t xml:space="preserve"> wurde wütend und zog meinem Großvater eine über, und dann fühlte er sich bemüßigt, so zu sprechen: ‚Ich werde dich jetzt, du alte Eidechse, halbieren. Aber ganz langsam.‘ ‚Eine Seite nur noch‘, sagte </w:t>
      </w:r>
      <w:proofErr w:type="spellStart"/>
      <w:r w:rsidRPr="00B407E4">
        <w:rPr>
          <w:rFonts w:ascii="Arial" w:hAnsi="Arial" w:cs="Arial"/>
          <w:sz w:val="24"/>
          <w:szCs w:val="24"/>
        </w:rPr>
        <w:t>Hamilkar</w:t>
      </w:r>
      <w:proofErr w:type="spellEnd"/>
      <w:r w:rsidRPr="00B407E4">
        <w:rPr>
          <w:rFonts w:ascii="Arial" w:hAnsi="Arial" w:cs="Arial"/>
          <w:sz w:val="24"/>
          <w:szCs w:val="24"/>
        </w:rPr>
        <w:t xml:space="preserve"> </w:t>
      </w:r>
      <w:proofErr w:type="spellStart"/>
      <w:r w:rsidRPr="00B407E4">
        <w:rPr>
          <w:rFonts w:ascii="Arial" w:hAnsi="Arial" w:cs="Arial"/>
          <w:sz w:val="24"/>
          <w:szCs w:val="24"/>
        </w:rPr>
        <w:t>Schaß</w:t>
      </w:r>
      <w:proofErr w:type="spellEnd"/>
      <w:r w:rsidRPr="00B407E4">
        <w:rPr>
          <w:rFonts w:ascii="Arial" w:hAnsi="Arial" w:cs="Arial"/>
          <w:sz w:val="24"/>
          <w:szCs w:val="24"/>
        </w:rPr>
        <w:t xml:space="preserve">. ‚Es sind bei </w:t>
      </w:r>
      <w:proofErr w:type="spellStart"/>
      <w:r w:rsidRPr="00B407E4">
        <w:rPr>
          <w:rFonts w:ascii="Arial" w:hAnsi="Arial" w:cs="Arial"/>
          <w:sz w:val="24"/>
          <w:szCs w:val="24"/>
        </w:rPr>
        <w:t>Gottchen</w:t>
      </w:r>
      <w:proofErr w:type="spellEnd"/>
      <w:r w:rsidRPr="00B407E4">
        <w:rPr>
          <w:rFonts w:ascii="Arial" w:hAnsi="Arial" w:cs="Arial"/>
          <w:sz w:val="24"/>
          <w:szCs w:val="24"/>
        </w:rPr>
        <w:t>, nicht mehr als fünfunddreißig Zeilen. Dann ist das Kapitel zu Ende</w:t>
      </w:r>
      <w:proofErr w:type="gramStart"/>
      <w:r w:rsidRPr="00B407E4">
        <w:rPr>
          <w:rFonts w:ascii="Arial" w:hAnsi="Arial" w:cs="Arial"/>
          <w:sz w:val="24"/>
          <w:szCs w:val="24"/>
        </w:rPr>
        <w:t>.‘</w:t>
      </w:r>
      <w:proofErr w:type="gramEnd"/>
      <w:r w:rsidRPr="00B407E4">
        <w:rPr>
          <w:rFonts w:ascii="Arial" w:hAnsi="Arial" w:cs="Arial"/>
          <w:sz w:val="24"/>
          <w:szCs w:val="24"/>
        </w:rPr>
        <w:t xml:space="preserve"> </w:t>
      </w:r>
      <w:proofErr w:type="spellStart"/>
      <w:r w:rsidRPr="00B407E4">
        <w:rPr>
          <w:rFonts w:ascii="Arial" w:hAnsi="Arial" w:cs="Arial"/>
          <w:sz w:val="24"/>
          <w:szCs w:val="24"/>
        </w:rPr>
        <w:t>Wawrila</w:t>
      </w:r>
      <w:proofErr w:type="spellEnd"/>
      <w:r w:rsidRPr="00B407E4">
        <w:rPr>
          <w:rFonts w:ascii="Arial" w:hAnsi="Arial" w:cs="Arial"/>
          <w:sz w:val="24"/>
          <w:szCs w:val="24"/>
        </w:rPr>
        <w:t xml:space="preserve">, bestürzt, beinahe nüchtern geworden, lieh sich von einem hinkenden Menschen aus seiner Begleitung eine Flinte, drückte den Lauf auf den Hals des </w:t>
      </w:r>
      <w:proofErr w:type="spellStart"/>
      <w:r w:rsidRPr="00B407E4">
        <w:rPr>
          <w:rFonts w:ascii="Arial" w:hAnsi="Arial" w:cs="Arial"/>
          <w:sz w:val="24"/>
          <w:szCs w:val="24"/>
        </w:rPr>
        <w:t>Hamilkar</w:t>
      </w:r>
      <w:proofErr w:type="spellEnd"/>
      <w:r w:rsidRPr="00B407E4">
        <w:rPr>
          <w:rFonts w:ascii="Arial" w:hAnsi="Arial" w:cs="Arial"/>
          <w:sz w:val="24"/>
          <w:szCs w:val="24"/>
        </w:rPr>
        <w:t xml:space="preserve"> </w:t>
      </w:r>
      <w:proofErr w:type="spellStart"/>
      <w:r w:rsidRPr="00B407E4">
        <w:rPr>
          <w:rFonts w:ascii="Arial" w:hAnsi="Arial" w:cs="Arial"/>
          <w:sz w:val="24"/>
          <w:szCs w:val="24"/>
        </w:rPr>
        <w:t>Schaß</w:t>
      </w:r>
      <w:proofErr w:type="spellEnd"/>
      <w:r w:rsidRPr="00B407E4">
        <w:rPr>
          <w:rFonts w:ascii="Arial" w:hAnsi="Arial" w:cs="Arial"/>
          <w:sz w:val="24"/>
          <w:szCs w:val="24"/>
        </w:rPr>
        <w:t xml:space="preserve"> und sagte: ‚Ich werde dich, du stinkende Dotterblume, mit gehacktem Blei wegpusten. Schau her, die Flinte ist gespannt</w:t>
      </w:r>
      <w:proofErr w:type="gramStart"/>
      <w:r w:rsidRPr="00B407E4">
        <w:rPr>
          <w:rFonts w:ascii="Arial" w:hAnsi="Arial" w:cs="Arial"/>
          <w:sz w:val="24"/>
          <w:szCs w:val="24"/>
        </w:rPr>
        <w:t>.‘</w:t>
      </w:r>
      <w:proofErr w:type="gramEnd"/>
      <w:r w:rsidRPr="00B407E4">
        <w:rPr>
          <w:rFonts w:ascii="Arial" w:hAnsi="Arial" w:cs="Arial"/>
          <w:sz w:val="24"/>
          <w:szCs w:val="24"/>
        </w:rPr>
        <w:t xml:space="preserve"> ‚Gleich‘, sagte </w:t>
      </w:r>
      <w:proofErr w:type="spellStart"/>
      <w:r w:rsidRPr="00B407E4">
        <w:rPr>
          <w:rFonts w:ascii="Arial" w:hAnsi="Arial" w:cs="Arial"/>
          <w:sz w:val="24"/>
          <w:szCs w:val="24"/>
        </w:rPr>
        <w:lastRenderedPageBreak/>
        <w:t>Hamilkar</w:t>
      </w:r>
      <w:proofErr w:type="spellEnd"/>
      <w:r w:rsidRPr="00B407E4">
        <w:rPr>
          <w:rFonts w:ascii="Arial" w:hAnsi="Arial" w:cs="Arial"/>
          <w:sz w:val="24"/>
          <w:szCs w:val="24"/>
        </w:rPr>
        <w:t xml:space="preserve"> </w:t>
      </w:r>
      <w:proofErr w:type="spellStart"/>
      <w:r w:rsidRPr="00B407E4">
        <w:rPr>
          <w:rFonts w:ascii="Arial" w:hAnsi="Arial" w:cs="Arial"/>
          <w:sz w:val="24"/>
          <w:szCs w:val="24"/>
        </w:rPr>
        <w:t>Schaß</w:t>
      </w:r>
      <w:proofErr w:type="spellEnd"/>
      <w:r w:rsidRPr="00B407E4">
        <w:rPr>
          <w:rFonts w:ascii="Arial" w:hAnsi="Arial" w:cs="Arial"/>
          <w:sz w:val="24"/>
          <w:szCs w:val="24"/>
        </w:rPr>
        <w:t>. ‚Nur noch zehn Zeilen, dann wird alles geregelt, wie es sein soll</w:t>
      </w:r>
      <w:proofErr w:type="gramStart"/>
      <w:r w:rsidRPr="00B407E4">
        <w:rPr>
          <w:rFonts w:ascii="Arial" w:hAnsi="Arial" w:cs="Arial"/>
          <w:sz w:val="24"/>
          <w:szCs w:val="24"/>
        </w:rPr>
        <w:t>.‘</w:t>
      </w:r>
      <w:proofErr w:type="gramEnd"/>
      <w:r w:rsidRPr="00B407E4">
        <w:rPr>
          <w:rFonts w:ascii="Arial" w:hAnsi="Arial" w:cs="Arial"/>
          <w:sz w:val="24"/>
          <w:szCs w:val="24"/>
        </w:rPr>
        <w:t xml:space="preserve"> Da packte, wie jeder Kundige verstehen wird, </w:t>
      </w:r>
      <w:proofErr w:type="spellStart"/>
      <w:r w:rsidRPr="00B407E4">
        <w:rPr>
          <w:rFonts w:ascii="Arial" w:hAnsi="Arial" w:cs="Arial"/>
          <w:sz w:val="24"/>
          <w:szCs w:val="24"/>
        </w:rPr>
        <w:t>Wawrila</w:t>
      </w:r>
      <w:proofErr w:type="spellEnd"/>
      <w:r w:rsidRPr="00B407E4">
        <w:rPr>
          <w:rFonts w:ascii="Arial" w:hAnsi="Arial" w:cs="Arial"/>
          <w:sz w:val="24"/>
          <w:szCs w:val="24"/>
        </w:rPr>
        <w:t xml:space="preserve"> und seine Bagage ein solch unheimliches Entsetzen, </w:t>
      </w:r>
      <w:proofErr w:type="spellStart"/>
      <w:r w:rsidRPr="00B407E4">
        <w:rPr>
          <w:rFonts w:ascii="Arial" w:hAnsi="Arial" w:cs="Arial"/>
          <w:sz w:val="24"/>
          <w:szCs w:val="24"/>
        </w:rPr>
        <w:t>daß</w:t>
      </w:r>
      <w:proofErr w:type="spellEnd"/>
      <w:r w:rsidRPr="00B407E4">
        <w:rPr>
          <w:rFonts w:ascii="Arial" w:hAnsi="Arial" w:cs="Arial"/>
          <w:sz w:val="24"/>
          <w:szCs w:val="24"/>
        </w:rPr>
        <w:t xml:space="preserve"> sie, ihre Flinten zurücklassend, dahin flohen, woher sie gekommen waren</w:t>
      </w:r>
      <w:r w:rsidR="0037711A">
        <w:rPr>
          <w:rFonts w:ascii="Arial" w:hAnsi="Arial" w:cs="Arial"/>
          <w:sz w:val="24"/>
          <w:szCs w:val="24"/>
        </w:rPr>
        <w:t>.</w:t>
      </w:r>
      <w:r w:rsidRPr="00B407E4">
        <w:rPr>
          <w:rFonts w:ascii="Arial" w:hAnsi="Arial" w:cs="Arial"/>
          <w:sz w:val="24"/>
          <w:szCs w:val="24"/>
        </w:rPr>
        <w:t>“</w:t>
      </w:r>
    </w:p>
    <w:p w:rsidR="00373AC8" w:rsidRDefault="00373AC8" w:rsidP="005733DF">
      <w:pPr>
        <w:spacing w:after="0" w:line="240" w:lineRule="auto"/>
        <w:rPr>
          <w:rFonts w:ascii="Arial" w:hAnsi="Arial" w:cs="Arial"/>
          <w:sz w:val="24"/>
          <w:szCs w:val="24"/>
        </w:rPr>
      </w:pPr>
    </w:p>
    <w:p w:rsidR="0037711A" w:rsidRPr="00B407E4" w:rsidRDefault="000D2B9D" w:rsidP="000D2B9D">
      <w:pPr>
        <w:spacing w:after="0" w:line="240" w:lineRule="auto"/>
        <w:rPr>
          <w:rFonts w:ascii="Arial" w:hAnsi="Arial" w:cs="Arial"/>
          <w:sz w:val="24"/>
          <w:szCs w:val="24"/>
        </w:rPr>
      </w:pPr>
      <w:r>
        <w:rPr>
          <w:rFonts w:ascii="Arial" w:hAnsi="Arial" w:cs="Arial"/>
          <w:sz w:val="24"/>
          <w:szCs w:val="24"/>
        </w:rPr>
        <w:t xml:space="preserve">Die Geschichte zeigt uns, dass Lesen </w:t>
      </w:r>
      <w:r w:rsidR="003C5D24">
        <w:rPr>
          <w:rFonts w:ascii="Arial" w:hAnsi="Arial" w:cs="Arial"/>
          <w:sz w:val="24"/>
          <w:szCs w:val="24"/>
        </w:rPr>
        <w:t xml:space="preserve">stark </w:t>
      </w:r>
      <w:r>
        <w:rPr>
          <w:rFonts w:ascii="Arial" w:hAnsi="Arial" w:cs="Arial"/>
          <w:sz w:val="24"/>
          <w:szCs w:val="24"/>
        </w:rPr>
        <w:t xml:space="preserve">macht und </w:t>
      </w:r>
      <w:r w:rsidR="00373AC8">
        <w:rPr>
          <w:rFonts w:ascii="Arial" w:hAnsi="Arial" w:cs="Arial"/>
          <w:sz w:val="24"/>
          <w:szCs w:val="24"/>
        </w:rPr>
        <w:t xml:space="preserve">ein </w:t>
      </w:r>
      <w:r>
        <w:rPr>
          <w:rFonts w:ascii="Arial" w:hAnsi="Arial" w:cs="Arial"/>
          <w:sz w:val="24"/>
          <w:szCs w:val="24"/>
        </w:rPr>
        <w:t xml:space="preserve">Selbstbewusstsein schafft, das auch Gefahren von außen aushält. Die Geschichte zeigt uns aber auch, dass </w:t>
      </w:r>
      <w:proofErr w:type="spellStart"/>
      <w:r>
        <w:rPr>
          <w:rFonts w:ascii="Arial" w:hAnsi="Arial" w:cs="Arial"/>
          <w:sz w:val="24"/>
          <w:szCs w:val="24"/>
        </w:rPr>
        <w:t>Lesenlernen</w:t>
      </w:r>
      <w:proofErr w:type="spellEnd"/>
      <w:r>
        <w:rPr>
          <w:rFonts w:ascii="Arial" w:hAnsi="Arial" w:cs="Arial"/>
          <w:sz w:val="24"/>
          <w:szCs w:val="24"/>
        </w:rPr>
        <w:t xml:space="preserve"> auch im Alter noch möglich ist. Lesen eröffnet auch alte Menschen neuen Lebensmut und eine neue Lebensperspektive. Diese Vorteile </w:t>
      </w:r>
      <w:r w:rsidR="002B4D92">
        <w:rPr>
          <w:rFonts w:ascii="Arial" w:hAnsi="Arial" w:cs="Arial"/>
          <w:sz w:val="24"/>
          <w:szCs w:val="24"/>
        </w:rPr>
        <w:t>b</w:t>
      </w:r>
      <w:r>
        <w:rPr>
          <w:rFonts w:ascii="Arial" w:hAnsi="Arial" w:cs="Arial"/>
          <w:sz w:val="24"/>
          <w:szCs w:val="24"/>
        </w:rPr>
        <w:t>leiben</w:t>
      </w:r>
      <w:r w:rsidR="00373AC8">
        <w:rPr>
          <w:rFonts w:ascii="Arial" w:hAnsi="Arial" w:cs="Arial"/>
          <w:sz w:val="24"/>
          <w:szCs w:val="24"/>
        </w:rPr>
        <w:t xml:space="preserve"> jedoch</w:t>
      </w:r>
      <w:r>
        <w:rPr>
          <w:rFonts w:ascii="Arial" w:hAnsi="Arial" w:cs="Arial"/>
          <w:sz w:val="24"/>
          <w:szCs w:val="24"/>
        </w:rPr>
        <w:t xml:space="preserve"> vielen alten Menschen versagt</w:t>
      </w:r>
      <w:r w:rsidR="002B4D92">
        <w:rPr>
          <w:rFonts w:ascii="Arial" w:hAnsi="Arial" w:cs="Arial"/>
          <w:sz w:val="24"/>
          <w:szCs w:val="24"/>
        </w:rPr>
        <w:t xml:space="preserve">. Denn nach der </w:t>
      </w:r>
      <w:proofErr w:type="spellStart"/>
      <w:r w:rsidR="002B4D92">
        <w:rPr>
          <w:rFonts w:ascii="Arial" w:hAnsi="Arial" w:cs="Arial"/>
          <w:sz w:val="24"/>
          <w:szCs w:val="24"/>
        </w:rPr>
        <w:t>CiLL</w:t>
      </w:r>
      <w:proofErr w:type="spellEnd"/>
      <w:r w:rsidR="002B4D92">
        <w:rPr>
          <w:rFonts w:ascii="Arial" w:hAnsi="Arial" w:cs="Arial"/>
          <w:sz w:val="24"/>
          <w:szCs w:val="24"/>
        </w:rPr>
        <w:t>-Studie (</w:t>
      </w:r>
      <w:proofErr w:type="spellStart"/>
      <w:r w:rsidR="002B4D92">
        <w:rPr>
          <w:rFonts w:ascii="Arial" w:hAnsi="Arial" w:cs="Arial"/>
          <w:sz w:val="24"/>
          <w:szCs w:val="24"/>
        </w:rPr>
        <w:t>Competencies</w:t>
      </w:r>
      <w:proofErr w:type="spellEnd"/>
      <w:r w:rsidR="002B4D92">
        <w:rPr>
          <w:rFonts w:ascii="Arial" w:hAnsi="Arial" w:cs="Arial"/>
          <w:sz w:val="24"/>
          <w:szCs w:val="24"/>
        </w:rPr>
        <w:t xml:space="preserve"> in </w:t>
      </w:r>
      <w:proofErr w:type="spellStart"/>
      <w:r w:rsidR="002B4D92">
        <w:rPr>
          <w:rFonts w:ascii="Arial" w:hAnsi="Arial" w:cs="Arial"/>
          <w:sz w:val="24"/>
          <w:szCs w:val="24"/>
        </w:rPr>
        <w:t>Later</w:t>
      </w:r>
      <w:proofErr w:type="spellEnd"/>
      <w:r w:rsidR="002B4D92">
        <w:rPr>
          <w:rFonts w:ascii="Arial" w:hAnsi="Arial" w:cs="Arial"/>
          <w:sz w:val="24"/>
          <w:szCs w:val="24"/>
        </w:rPr>
        <w:t xml:space="preserve"> Life) von 2014 sind fast 40 Prozent der 66- bis 80-Jährigen in Deutschland funktionale Analphabeten. Sie dürfen wir bei unseren Alphabetisierungsbemühungen nicht vergessen. Daran sollte uns „Der Leseteufel“ von Siegfried Lenz immer wieder erinnern.</w:t>
      </w:r>
    </w:p>
    <w:p w:rsidR="002066FC" w:rsidRDefault="002066FC" w:rsidP="0037711A">
      <w:pPr>
        <w:spacing w:after="0" w:line="240" w:lineRule="auto"/>
        <w:rPr>
          <w:rFonts w:ascii="Arial" w:hAnsi="Arial" w:cs="Arial"/>
          <w:sz w:val="24"/>
          <w:szCs w:val="24"/>
        </w:rPr>
      </w:pPr>
      <w:r>
        <w:rPr>
          <w:rFonts w:ascii="Arial" w:hAnsi="Arial" w:cs="Arial"/>
          <w:sz w:val="24"/>
          <w:szCs w:val="24"/>
        </w:rPr>
        <w:t xml:space="preserve">Lenz, Siegried: Der Leseteufel. In: Lenz, Siegfried: So zärtlich war </w:t>
      </w:r>
      <w:proofErr w:type="spellStart"/>
      <w:r>
        <w:rPr>
          <w:rFonts w:ascii="Arial" w:hAnsi="Arial" w:cs="Arial"/>
          <w:sz w:val="24"/>
          <w:szCs w:val="24"/>
        </w:rPr>
        <w:t>Suleyken</w:t>
      </w:r>
      <w:proofErr w:type="spellEnd"/>
      <w:r>
        <w:rPr>
          <w:rFonts w:ascii="Arial" w:hAnsi="Arial" w:cs="Arial"/>
          <w:sz w:val="24"/>
          <w:szCs w:val="24"/>
        </w:rPr>
        <w:t>. Frankfurt am Main: Fischer Taschenbuch 1990, S. 7 – 12.</w:t>
      </w:r>
    </w:p>
    <w:p w:rsidR="002066FC" w:rsidRDefault="002066FC" w:rsidP="0037711A">
      <w:pPr>
        <w:spacing w:after="0" w:line="240" w:lineRule="auto"/>
        <w:rPr>
          <w:rFonts w:ascii="Arial" w:hAnsi="Arial" w:cs="Arial"/>
          <w:sz w:val="24"/>
          <w:szCs w:val="24"/>
        </w:rPr>
      </w:pPr>
      <w:r>
        <w:rPr>
          <w:rFonts w:ascii="Arial" w:hAnsi="Arial" w:cs="Arial"/>
          <w:sz w:val="24"/>
          <w:szCs w:val="24"/>
        </w:rPr>
        <w:t>Genuneit, Jürgen: Wie leben Analphabeten im Alter? In: Lernen und Lernstörungen Heft 4/2014, S.</w:t>
      </w:r>
      <w:r w:rsidR="00605C2C">
        <w:rPr>
          <w:rFonts w:ascii="Arial" w:hAnsi="Arial" w:cs="Arial"/>
          <w:sz w:val="24"/>
          <w:szCs w:val="24"/>
        </w:rPr>
        <w:t xml:space="preserve"> 281 - 291</w:t>
      </w:r>
      <w:r>
        <w:rPr>
          <w:rFonts w:ascii="Arial" w:hAnsi="Arial" w:cs="Arial"/>
          <w:sz w:val="24"/>
          <w:szCs w:val="24"/>
        </w:rPr>
        <w:t xml:space="preserve"> </w:t>
      </w:r>
    </w:p>
    <w:p w:rsidR="0037711A" w:rsidRDefault="002066FC" w:rsidP="0037711A">
      <w:pPr>
        <w:spacing w:after="0" w:line="240" w:lineRule="auto"/>
        <w:rPr>
          <w:rFonts w:ascii="Arial" w:hAnsi="Arial" w:cs="Arial"/>
          <w:sz w:val="24"/>
          <w:szCs w:val="24"/>
        </w:rPr>
      </w:pPr>
      <w:r>
        <w:rPr>
          <w:rFonts w:ascii="Arial" w:hAnsi="Arial" w:cs="Arial"/>
          <w:sz w:val="24"/>
          <w:szCs w:val="24"/>
        </w:rPr>
        <w:t xml:space="preserve">Jürgen Genuneit bietet mit freundlicher Unterstützung durch den Ernst Klett Sprachen Verlag einen Vortrag oder Workshop zum Thema „Analphabeten im Alter“ an. Kontakt: j.genuneit@t-online.de </w:t>
      </w:r>
      <w:r w:rsidR="0037711A" w:rsidRPr="00B407E4">
        <w:rPr>
          <w:rFonts w:ascii="Arial" w:hAnsi="Arial" w:cs="Arial"/>
          <w:sz w:val="24"/>
          <w:szCs w:val="24"/>
        </w:rPr>
        <w:t xml:space="preserve"> </w:t>
      </w:r>
    </w:p>
    <w:p w:rsidR="002066FC" w:rsidRPr="00B407E4" w:rsidRDefault="002066FC" w:rsidP="0037711A">
      <w:pPr>
        <w:spacing w:after="0" w:line="240" w:lineRule="auto"/>
        <w:rPr>
          <w:rFonts w:ascii="Arial" w:hAnsi="Arial" w:cs="Arial"/>
          <w:sz w:val="24"/>
          <w:szCs w:val="24"/>
        </w:rPr>
      </w:pPr>
    </w:p>
    <w:p w:rsidR="0037711A" w:rsidRPr="00B407E4" w:rsidRDefault="0037711A" w:rsidP="005733DF">
      <w:pPr>
        <w:spacing w:after="0" w:line="240" w:lineRule="auto"/>
        <w:rPr>
          <w:rFonts w:ascii="Arial" w:hAnsi="Arial" w:cs="Arial"/>
          <w:sz w:val="24"/>
          <w:szCs w:val="24"/>
        </w:rPr>
      </w:pPr>
    </w:p>
    <w:sectPr w:rsidR="0037711A" w:rsidRPr="00B407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DF"/>
    <w:rsid w:val="000D2B9D"/>
    <w:rsid w:val="002066FC"/>
    <w:rsid w:val="00266E56"/>
    <w:rsid w:val="002B4D92"/>
    <w:rsid w:val="00373AC8"/>
    <w:rsid w:val="0037711A"/>
    <w:rsid w:val="003C5D24"/>
    <w:rsid w:val="005733DF"/>
    <w:rsid w:val="00605C2C"/>
    <w:rsid w:val="00654100"/>
    <w:rsid w:val="00713D4F"/>
    <w:rsid w:val="00B30CD6"/>
    <w:rsid w:val="00B407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DA7FED32</Template>
  <TotalTime>0</TotalTime>
  <Pages>2</Pages>
  <Words>656</Words>
  <Characters>4137</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VHS Hamburg</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Genuneit</dc:creator>
  <cp:lastModifiedBy>Schladebach, Almut</cp:lastModifiedBy>
  <cp:revision>2</cp:revision>
  <dcterms:created xsi:type="dcterms:W3CDTF">2014-10-13T09:58:00Z</dcterms:created>
  <dcterms:modified xsi:type="dcterms:W3CDTF">2014-10-13T09:58:00Z</dcterms:modified>
</cp:coreProperties>
</file>